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AA" w:rsidRDefault="009B1FAA" w:rsidP="009B1FAA">
      <w:pPr>
        <w:spacing w:after="0"/>
        <w:ind w:firstLine="709"/>
        <w:jc w:val="right"/>
      </w:pPr>
      <w:r>
        <w:t>Утверждаю:</w:t>
      </w:r>
    </w:p>
    <w:p w:rsidR="009B1FAA" w:rsidRDefault="00654994" w:rsidP="009B1FAA">
      <w:pPr>
        <w:spacing w:after="0"/>
        <w:ind w:firstLine="709"/>
        <w:jc w:val="right"/>
      </w:pPr>
      <w:proofErr w:type="spellStart"/>
      <w:r>
        <w:t>и.о.</w:t>
      </w:r>
      <w:r w:rsidR="006F0F68">
        <w:t>начальник</w:t>
      </w:r>
      <w:r>
        <w:t>а</w:t>
      </w:r>
      <w:proofErr w:type="spellEnd"/>
      <w:r w:rsidR="006F0F68">
        <w:t xml:space="preserve"> У</w:t>
      </w:r>
      <w:r w:rsidR="009B1FAA">
        <w:t>правления образования</w:t>
      </w:r>
    </w:p>
    <w:p w:rsidR="009B1FAA" w:rsidRDefault="009B1FAA" w:rsidP="009B1FAA">
      <w:pPr>
        <w:spacing w:after="0"/>
        <w:ind w:firstLine="709"/>
        <w:jc w:val="right"/>
      </w:pPr>
      <w:proofErr w:type="gramStart"/>
      <w:r>
        <w:t>администрации</w:t>
      </w:r>
      <w:proofErr w:type="gramEnd"/>
      <w:r>
        <w:t xml:space="preserve">  </w:t>
      </w:r>
    </w:p>
    <w:p w:rsidR="009B1FAA" w:rsidRDefault="00377FEC" w:rsidP="009B1FAA">
      <w:pPr>
        <w:spacing w:after="0"/>
        <w:ind w:firstLine="709"/>
        <w:jc w:val="right"/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01F7FE" wp14:editId="65937289">
            <wp:simplePos x="0" y="0"/>
            <wp:positionH relativeFrom="column">
              <wp:posOffset>3081465</wp:posOffset>
            </wp:positionH>
            <wp:positionV relativeFrom="paragraph">
              <wp:posOffset>70500</wp:posOffset>
            </wp:positionV>
            <wp:extent cx="1866350" cy="1387856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52" cy="139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1FAA">
        <w:t>Верховажского</w:t>
      </w:r>
      <w:proofErr w:type="spellEnd"/>
      <w:r w:rsidR="009B1FAA">
        <w:t xml:space="preserve"> муниципального района</w:t>
      </w:r>
    </w:p>
    <w:p w:rsidR="009B1FAA" w:rsidRDefault="009B1FAA" w:rsidP="009B1FAA">
      <w:pPr>
        <w:spacing w:after="0"/>
        <w:ind w:firstLine="709"/>
        <w:jc w:val="right"/>
      </w:pPr>
      <w:r>
        <w:t>Т.И. Попова</w:t>
      </w:r>
    </w:p>
    <w:p w:rsidR="00590D50" w:rsidRDefault="00590D50" w:rsidP="002507C0">
      <w:pPr>
        <w:spacing w:after="0"/>
        <w:ind w:firstLine="709"/>
        <w:jc w:val="center"/>
        <w:rPr>
          <w:b/>
        </w:rPr>
      </w:pPr>
    </w:p>
    <w:p w:rsidR="00590D50" w:rsidRDefault="00590D50" w:rsidP="002507C0">
      <w:pPr>
        <w:spacing w:after="0"/>
        <w:ind w:firstLine="709"/>
        <w:jc w:val="center"/>
        <w:rPr>
          <w:b/>
        </w:rPr>
      </w:pPr>
    </w:p>
    <w:p w:rsidR="00377FEC" w:rsidRDefault="00377FEC" w:rsidP="002507C0">
      <w:pPr>
        <w:spacing w:after="0"/>
        <w:ind w:firstLine="709"/>
        <w:jc w:val="center"/>
        <w:rPr>
          <w:b/>
        </w:rPr>
      </w:pPr>
    </w:p>
    <w:p w:rsidR="00377FEC" w:rsidRDefault="00377FEC" w:rsidP="002507C0">
      <w:pPr>
        <w:spacing w:after="0"/>
        <w:ind w:firstLine="709"/>
        <w:jc w:val="center"/>
        <w:rPr>
          <w:b/>
        </w:rPr>
      </w:pPr>
    </w:p>
    <w:p w:rsidR="00377FEC" w:rsidRDefault="00377FEC" w:rsidP="002507C0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D751A9" w:rsidRPr="005D1577" w:rsidRDefault="00D751A9" w:rsidP="002507C0">
      <w:pPr>
        <w:spacing w:after="0"/>
        <w:ind w:firstLine="709"/>
        <w:jc w:val="center"/>
        <w:rPr>
          <w:b/>
        </w:rPr>
      </w:pPr>
      <w:r w:rsidRPr="005D1577">
        <w:rPr>
          <w:b/>
        </w:rPr>
        <w:t>Положение</w:t>
      </w:r>
    </w:p>
    <w:p w:rsidR="002507C0" w:rsidRPr="005D1577" w:rsidRDefault="00824774" w:rsidP="002507C0">
      <w:pPr>
        <w:spacing w:after="0"/>
        <w:ind w:firstLine="709"/>
        <w:jc w:val="center"/>
        <w:rPr>
          <w:b/>
        </w:rPr>
      </w:pPr>
      <w:proofErr w:type="gramStart"/>
      <w:r>
        <w:rPr>
          <w:b/>
        </w:rPr>
        <w:t>муниципального</w:t>
      </w:r>
      <w:proofErr w:type="gramEnd"/>
      <w:r w:rsidR="002507C0" w:rsidRPr="005D1577">
        <w:rPr>
          <w:b/>
        </w:rPr>
        <w:t xml:space="preserve"> конкурса « Знакомство детей с культурным наследием родного края»</w:t>
      </w:r>
    </w:p>
    <w:p w:rsidR="00D751A9" w:rsidRDefault="00D751A9" w:rsidP="00D751A9">
      <w:pPr>
        <w:spacing w:after="0"/>
        <w:ind w:firstLine="709"/>
        <w:jc w:val="both"/>
      </w:pPr>
    </w:p>
    <w:p w:rsidR="00D751A9" w:rsidRDefault="00D751A9" w:rsidP="00D751A9">
      <w:pPr>
        <w:spacing w:after="0"/>
        <w:ind w:firstLine="709"/>
        <w:jc w:val="both"/>
      </w:pPr>
      <w:r>
        <w:t>2022 год объявлен Годом народного искусства и нематериального культурного наследия народов России.</w:t>
      </w:r>
    </w:p>
    <w:p w:rsidR="00D751A9" w:rsidRDefault="00D751A9" w:rsidP="00D751A9">
      <w:pPr>
        <w:spacing w:after="0"/>
        <w:ind w:firstLine="709"/>
        <w:jc w:val="both"/>
      </w:pPr>
    </w:p>
    <w:p w:rsidR="00D751A9" w:rsidRDefault="00D751A9" w:rsidP="00D751A9">
      <w:pPr>
        <w:spacing w:after="0"/>
        <w:ind w:firstLine="709"/>
        <w:jc w:val="both"/>
      </w:pPr>
      <w:r>
        <w:t>Мы, живущие в 21 веке, имеем богатейшее культурное наследие, оставленное нам, нашими предками. Издревле Россия славилась своими традициями, праздниками, обычаями, обрядами. В огромном многонациональном государстве важно сохранять уникальные народные традиции, искусства и ремесла.</w:t>
      </w:r>
    </w:p>
    <w:p w:rsidR="00D751A9" w:rsidRDefault="00D751A9" w:rsidP="00D751A9">
      <w:pPr>
        <w:spacing w:after="0"/>
        <w:ind w:firstLine="709"/>
        <w:jc w:val="both"/>
      </w:pPr>
    </w:p>
    <w:p w:rsidR="00D751A9" w:rsidRDefault="00D751A9" w:rsidP="00D751A9">
      <w:pPr>
        <w:spacing w:after="0"/>
        <w:ind w:firstLine="709"/>
        <w:jc w:val="both"/>
      </w:pPr>
      <w:r>
        <w:t xml:space="preserve">Важно помнить о нашем наследии, ведь </w:t>
      </w:r>
      <w:proofErr w:type="spellStart"/>
      <w:r>
        <w:t>Верховажский</w:t>
      </w:r>
      <w:proofErr w:type="spellEnd"/>
      <w:r>
        <w:t xml:space="preserve"> край —богат своими искусством, традициями и обычаями. Народные </w:t>
      </w:r>
      <w:proofErr w:type="gramStart"/>
      <w:r>
        <w:t>промыслы  нашего</w:t>
      </w:r>
      <w:proofErr w:type="gramEnd"/>
      <w:r>
        <w:t xml:space="preserve"> района известны за ее пределами.</w:t>
      </w:r>
    </w:p>
    <w:p w:rsidR="00D751A9" w:rsidRDefault="00D751A9" w:rsidP="00D751A9">
      <w:pPr>
        <w:spacing w:after="0"/>
        <w:ind w:firstLine="709"/>
        <w:jc w:val="both"/>
      </w:pPr>
      <w:r>
        <w:t>Основная цель мероприятий в рамках Года народного искусства – поддержка мастеров народных ремесел, популяризация культурных традиций народов и народного искусства, сохранение культурных традиций, памятников истории и культуры народов, населяющих Россию.</w:t>
      </w:r>
    </w:p>
    <w:p w:rsidR="00D751A9" w:rsidRDefault="00D751A9" w:rsidP="00D751A9">
      <w:pPr>
        <w:spacing w:after="0"/>
        <w:ind w:firstLine="709"/>
        <w:jc w:val="both"/>
      </w:pPr>
    </w:p>
    <w:p w:rsidR="00D751A9" w:rsidRDefault="00D751A9" w:rsidP="00D751A9">
      <w:pPr>
        <w:spacing w:after="0"/>
        <w:ind w:firstLine="709"/>
        <w:jc w:val="both"/>
      </w:pPr>
      <w:r>
        <w:t>На конкурс принимаются работы по воспитанию любви и уважения к родному дому, к своему краю, к родной природе, к историческим корням, к народным героям, традициям и праздникам, к культурным ценностям:</w:t>
      </w:r>
    </w:p>
    <w:p w:rsidR="00D751A9" w:rsidRDefault="00D751A9" w:rsidP="00D751A9">
      <w:pPr>
        <w:spacing w:after="0"/>
        <w:ind w:firstLine="709"/>
        <w:jc w:val="both"/>
      </w:pPr>
    </w:p>
    <w:p w:rsidR="005D1577" w:rsidRPr="00CF5C63" w:rsidRDefault="005D1577" w:rsidP="005D1577">
      <w:pPr>
        <w:spacing w:after="0"/>
        <w:ind w:firstLine="709"/>
        <w:jc w:val="both"/>
        <w:rPr>
          <w:b/>
        </w:rPr>
      </w:pPr>
      <w:r w:rsidRPr="00CF5C63">
        <w:rPr>
          <w:b/>
        </w:rPr>
        <w:t>Цель</w:t>
      </w:r>
      <w:r w:rsidR="00CF5C63">
        <w:rPr>
          <w:b/>
        </w:rPr>
        <w:t xml:space="preserve"> к</w:t>
      </w:r>
      <w:r w:rsidRPr="00CF5C63">
        <w:rPr>
          <w:b/>
        </w:rPr>
        <w:t xml:space="preserve">онкурса: </w:t>
      </w:r>
    </w:p>
    <w:p w:rsidR="005D1577" w:rsidRDefault="00CF5C63" w:rsidP="005D1577">
      <w:pPr>
        <w:spacing w:after="0"/>
        <w:ind w:firstLine="709"/>
        <w:jc w:val="both"/>
      </w:pPr>
      <w:r>
        <w:t xml:space="preserve">Выявление эффективного опыта нравственного </w:t>
      </w:r>
      <w:r w:rsidR="009B1FAA">
        <w:t>и патриотического воспитания в МБД</w:t>
      </w:r>
      <w:r>
        <w:t>ОУ</w:t>
      </w:r>
      <w:r w:rsidR="009B1FAA">
        <w:t>, МБОУ</w:t>
      </w:r>
      <w:r>
        <w:t xml:space="preserve"> </w:t>
      </w:r>
      <w:proofErr w:type="spellStart"/>
      <w:r>
        <w:t>Верховажского</w:t>
      </w:r>
      <w:proofErr w:type="spellEnd"/>
      <w:r>
        <w:t xml:space="preserve"> муниципального района.</w:t>
      </w:r>
    </w:p>
    <w:p w:rsidR="00D751A9" w:rsidRPr="00CF5C63" w:rsidRDefault="005D1577" w:rsidP="00D751A9">
      <w:pPr>
        <w:spacing w:after="0"/>
        <w:ind w:firstLine="709"/>
        <w:jc w:val="both"/>
        <w:rPr>
          <w:b/>
        </w:rPr>
      </w:pPr>
      <w:r w:rsidRPr="00CF5C63">
        <w:rPr>
          <w:b/>
        </w:rPr>
        <w:t>Задачи:</w:t>
      </w:r>
    </w:p>
    <w:p w:rsidR="005D1577" w:rsidRDefault="005D1577" w:rsidP="005D1577">
      <w:pPr>
        <w:pStyle w:val="a3"/>
        <w:numPr>
          <w:ilvl w:val="0"/>
          <w:numId w:val="1"/>
        </w:numPr>
        <w:spacing w:after="0"/>
        <w:jc w:val="both"/>
      </w:pPr>
      <w:r>
        <w:t xml:space="preserve">Создание условий для творческого развития и интереса к культурным традициям </w:t>
      </w:r>
      <w:proofErr w:type="spellStart"/>
      <w:r>
        <w:t>Верховажского</w:t>
      </w:r>
      <w:proofErr w:type="spellEnd"/>
      <w:r>
        <w:t xml:space="preserve"> края;</w:t>
      </w:r>
    </w:p>
    <w:p w:rsidR="005D1577" w:rsidRDefault="005D1577" w:rsidP="005D1577">
      <w:pPr>
        <w:pStyle w:val="a3"/>
        <w:numPr>
          <w:ilvl w:val="0"/>
          <w:numId w:val="1"/>
        </w:numPr>
        <w:spacing w:after="0"/>
        <w:jc w:val="both"/>
      </w:pPr>
      <w:r>
        <w:t>Вы</w:t>
      </w:r>
      <w:r w:rsidR="009B1FAA">
        <w:t xml:space="preserve">явить лучшие практики педагогов, работающих с детьми дошкольного возраста </w:t>
      </w:r>
      <w:r>
        <w:t xml:space="preserve">по </w:t>
      </w:r>
      <w:r w:rsidR="00CF5C63">
        <w:t>нравственно-</w:t>
      </w:r>
      <w:r>
        <w:t>патриотическому воспитанию дошкольников.</w:t>
      </w:r>
    </w:p>
    <w:p w:rsidR="005D1577" w:rsidRDefault="005D1577" w:rsidP="005D1577">
      <w:pPr>
        <w:pStyle w:val="a3"/>
        <w:numPr>
          <w:ilvl w:val="0"/>
          <w:numId w:val="1"/>
        </w:numPr>
        <w:spacing w:after="0"/>
        <w:jc w:val="both"/>
      </w:pPr>
      <w:r>
        <w:lastRenderedPageBreak/>
        <w:t>Активизация деятельности педагогов в духовном, нравственном и патриотическом воспитании.</w:t>
      </w:r>
    </w:p>
    <w:p w:rsidR="005D1577" w:rsidRDefault="00CF5C63" w:rsidP="005D1577">
      <w:pPr>
        <w:pStyle w:val="a3"/>
        <w:numPr>
          <w:ilvl w:val="0"/>
          <w:numId w:val="1"/>
        </w:numPr>
        <w:spacing w:after="0"/>
        <w:jc w:val="both"/>
      </w:pPr>
      <w:r>
        <w:t>Обобщить и распространить эффективный педагогический опыт по нравственно-патриотическому воспитанию</w:t>
      </w:r>
      <w:r w:rsidR="009B1FAA">
        <w:t xml:space="preserve"> с </w:t>
      </w:r>
      <w:proofErr w:type="gramStart"/>
      <w:r w:rsidR="009B1FAA">
        <w:t xml:space="preserve">детьми </w:t>
      </w:r>
      <w:r>
        <w:t xml:space="preserve"> дошкольного</w:t>
      </w:r>
      <w:proofErr w:type="gramEnd"/>
      <w:r>
        <w:t xml:space="preserve"> возраста.</w:t>
      </w:r>
    </w:p>
    <w:p w:rsidR="000740E9" w:rsidRDefault="000740E9" w:rsidP="000740E9">
      <w:pPr>
        <w:pStyle w:val="a3"/>
        <w:spacing w:after="0"/>
        <w:jc w:val="both"/>
      </w:pPr>
    </w:p>
    <w:p w:rsidR="000740E9" w:rsidRDefault="000740E9" w:rsidP="000740E9">
      <w:pPr>
        <w:pStyle w:val="a3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Учредить конкурса.</w:t>
      </w:r>
    </w:p>
    <w:p w:rsidR="000740E9" w:rsidRPr="000740E9" w:rsidRDefault="000740E9" w:rsidP="000740E9">
      <w:pPr>
        <w:pStyle w:val="a3"/>
        <w:spacing w:after="0"/>
        <w:ind w:left="1069"/>
        <w:jc w:val="both"/>
      </w:pPr>
      <w:r w:rsidRPr="000740E9">
        <w:t xml:space="preserve">Управление </w:t>
      </w:r>
      <w:r>
        <w:t xml:space="preserve">образования администрации </w:t>
      </w:r>
      <w:proofErr w:type="spellStart"/>
      <w:r>
        <w:t>Верховажского</w:t>
      </w:r>
      <w:proofErr w:type="spellEnd"/>
      <w:r>
        <w:t xml:space="preserve"> муниципального района.</w:t>
      </w:r>
    </w:p>
    <w:p w:rsidR="005D1577" w:rsidRPr="000740E9" w:rsidRDefault="00CF5C63" w:rsidP="000740E9">
      <w:pPr>
        <w:pStyle w:val="a3"/>
        <w:numPr>
          <w:ilvl w:val="0"/>
          <w:numId w:val="2"/>
        </w:numPr>
        <w:spacing w:after="0"/>
        <w:jc w:val="both"/>
        <w:rPr>
          <w:b/>
        </w:rPr>
      </w:pPr>
      <w:r w:rsidRPr="000740E9">
        <w:rPr>
          <w:b/>
        </w:rPr>
        <w:t>Участники конкурса:</w:t>
      </w:r>
    </w:p>
    <w:p w:rsidR="00CF5C63" w:rsidRDefault="00CF5C63" w:rsidP="005D1577">
      <w:pPr>
        <w:spacing w:after="0"/>
        <w:ind w:firstLine="709"/>
        <w:jc w:val="both"/>
      </w:pPr>
      <w:r>
        <w:t>Педагогические работники дошкольных образовательных организаций.</w:t>
      </w:r>
    </w:p>
    <w:p w:rsidR="00D751A9" w:rsidRDefault="00D751A9" w:rsidP="000740E9">
      <w:pPr>
        <w:pStyle w:val="a3"/>
        <w:numPr>
          <w:ilvl w:val="0"/>
          <w:numId w:val="2"/>
        </w:numPr>
        <w:spacing w:after="0"/>
        <w:jc w:val="both"/>
      </w:pPr>
      <w:r w:rsidRPr="000740E9">
        <w:rPr>
          <w:b/>
        </w:rPr>
        <w:t>Номинации конкурса</w:t>
      </w:r>
      <w:r>
        <w:t>:</w:t>
      </w:r>
    </w:p>
    <w:p w:rsidR="00D751A9" w:rsidRDefault="00D751A9" w:rsidP="00D751A9">
      <w:pPr>
        <w:spacing w:after="0"/>
        <w:ind w:firstLine="709"/>
        <w:jc w:val="both"/>
      </w:pPr>
      <w:r>
        <w:t xml:space="preserve"> </w:t>
      </w:r>
      <w:r w:rsidR="000740E9">
        <w:t>-</w:t>
      </w:r>
      <w:r>
        <w:t xml:space="preserve">Методическая разработка </w:t>
      </w:r>
      <w:proofErr w:type="gramStart"/>
      <w:r>
        <w:t>( НОД</w:t>
      </w:r>
      <w:proofErr w:type="gramEnd"/>
      <w:r>
        <w:t xml:space="preserve">, мероприятие с детьми, родителями, праздник, развлечение и </w:t>
      </w:r>
      <w:proofErr w:type="spellStart"/>
      <w:r>
        <w:t>пр</w:t>
      </w:r>
      <w:proofErr w:type="spellEnd"/>
      <w:r>
        <w:t>)</w:t>
      </w:r>
    </w:p>
    <w:p w:rsidR="00D751A9" w:rsidRDefault="00D751A9" w:rsidP="00D751A9">
      <w:pPr>
        <w:spacing w:after="0"/>
        <w:ind w:firstLine="709"/>
        <w:jc w:val="both"/>
      </w:pPr>
      <w:r>
        <w:t xml:space="preserve"> </w:t>
      </w:r>
      <w:r w:rsidR="000740E9">
        <w:t>-</w:t>
      </w:r>
      <w:r>
        <w:t xml:space="preserve">Методический материал </w:t>
      </w:r>
      <w:proofErr w:type="gramStart"/>
      <w:r>
        <w:t>( программа</w:t>
      </w:r>
      <w:proofErr w:type="gramEnd"/>
      <w:r>
        <w:t>, проект)</w:t>
      </w:r>
    </w:p>
    <w:p w:rsidR="00F12C76" w:rsidRDefault="00D751A9" w:rsidP="00D751A9">
      <w:pPr>
        <w:spacing w:after="0"/>
        <w:ind w:firstLine="709"/>
        <w:jc w:val="both"/>
      </w:pPr>
      <w:r>
        <w:t xml:space="preserve"> </w:t>
      </w:r>
      <w:r w:rsidR="000740E9">
        <w:t>-</w:t>
      </w:r>
      <w:r>
        <w:t>Мини-музей (презентация уголка патриотического воспитания</w:t>
      </w:r>
      <w:r w:rsidR="002507C0">
        <w:t>, мини-музея группы, МБДОУ</w:t>
      </w:r>
      <w:r>
        <w:t xml:space="preserve">)  </w:t>
      </w:r>
    </w:p>
    <w:p w:rsidR="00CF5C63" w:rsidRPr="00CF5C63" w:rsidRDefault="000740E9" w:rsidP="00D751A9">
      <w:pPr>
        <w:spacing w:after="0"/>
        <w:ind w:firstLine="709"/>
        <w:jc w:val="both"/>
        <w:rPr>
          <w:b/>
        </w:rPr>
      </w:pPr>
      <w:r>
        <w:rPr>
          <w:b/>
        </w:rPr>
        <w:t xml:space="preserve">4. </w:t>
      </w:r>
      <w:r w:rsidR="00CF5C63" w:rsidRPr="00CF5C63">
        <w:rPr>
          <w:b/>
        </w:rPr>
        <w:t>Порядок и сроки проведения конкурса.</w:t>
      </w:r>
    </w:p>
    <w:p w:rsidR="00CF5C63" w:rsidRDefault="000740E9" w:rsidP="00D751A9">
      <w:pPr>
        <w:spacing w:after="0"/>
        <w:ind w:firstLine="709"/>
        <w:jc w:val="both"/>
      </w:pPr>
      <w:r>
        <w:t xml:space="preserve">4.1. </w:t>
      </w:r>
      <w:r w:rsidR="00CF5C63">
        <w:t>Конкурс проводится в заочной форме</w:t>
      </w:r>
    </w:p>
    <w:p w:rsidR="00CF5C63" w:rsidRDefault="000740E9" w:rsidP="00D751A9">
      <w:pPr>
        <w:spacing w:after="0"/>
        <w:ind w:firstLine="709"/>
        <w:jc w:val="both"/>
      </w:pPr>
      <w:r>
        <w:t xml:space="preserve">4.2. </w:t>
      </w:r>
      <w:r w:rsidR="00CF5C63">
        <w:t xml:space="preserve">Сроки проведения конкурса: </w:t>
      </w:r>
      <w:r w:rsidR="00E4536A">
        <w:t>14- 25 ноября 2022 года</w:t>
      </w:r>
    </w:p>
    <w:p w:rsidR="00CF5C63" w:rsidRDefault="000740E9" w:rsidP="00D751A9">
      <w:pPr>
        <w:spacing w:after="0"/>
        <w:ind w:firstLine="709"/>
        <w:jc w:val="both"/>
      </w:pPr>
      <w:r>
        <w:t xml:space="preserve">4.3 </w:t>
      </w:r>
      <w:r w:rsidR="00CF5C63">
        <w:t>Срок подачи заявок и представления методических разработок-</w:t>
      </w:r>
      <w:r w:rsidR="00E4536A">
        <w:t>1-11 ноября 2022 года</w:t>
      </w:r>
    </w:p>
    <w:p w:rsidR="00CF5C63" w:rsidRDefault="000740E9" w:rsidP="00D751A9">
      <w:pPr>
        <w:spacing w:after="0"/>
        <w:ind w:firstLine="709"/>
        <w:jc w:val="both"/>
      </w:pPr>
      <w:r>
        <w:t xml:space="preserve">4.4. </w:t>
      </w:r>
      <w:r w:rsidR="00CF5C63">
        <w:t>Экспертиза материалов, поступивших на конкурс –</w:t>
      </w:r>
      <w:r w:rsidR="00E4536A">
        <w:t xml:space="preserve"> 28-30 ноября 2022 года</w:t>
      </w:r>
    </w:p>
    <w:p w:rsidR="00CF5C63" w:rsidRDefault="000740E9" w:rsidP="00D751A9">
      <w:pPr>
        <w:spacing w:after="0"/>
        <w:ind w:firstLine="709"/>
        <w:jc w:val="both"/>
      </w:pPr>
      <w:r>
        <w:t>4.5. Подведение итогов конкурса-</w:t>
      </w:r>
      <w:r w:rsidR="00E4536A">
        <w:t xml:space="preserve"> 1 декабря 2022 года</w:t>
      </w:r>
    </w:p>
    <w:p w:rsidR="000740E9" w:rsidRDefault="000740E9" w:rsidP="00D751A9">
      <w:pPr>
        <w:spacing w:after="0"/>
        <w:ind w:firstLine="709"/>
        <w:jc w:val="both"/>
      </w:pPr>
      <w:r>
        <w:t>4.6. Для участия в конкурсе необходимо направить:</w:t>
      </w:r>
    </w:p>
    <w:p w:rsidR="000740E9" w:rsidRDefault="000740E9" w:rsidP="00D751A9">
      <w:pPr>
        <w:spacing w:after="0"/>
        <w:ind w:firstLine="709"/>
        <w:jc w:val="both"/>
      </w:pPr>
      <w:r>
        <w:t xml:space="preserve">- заявку (приложение 1) </w:t>
      </w:r>
    </w:p>
    <w:p w:rsidR="000740E9" w:rsidRDefault="000740E9" w:rsidP="00D751A9">
      <w:pPr>
        <w:spacing w:after="0"/>
        <w:ind w:firstLine="709"/>
        <w:jc w:val="both"/>
      </w:pPr>
      <w:r>
        <w:t xml:space="preserve">- согласие на обработку персональных данных </w:t>
      </w:r>
      <w:proofErr w:type="gramStart"/>
      <w:r>
        <w:t>( приложение</w:t>
      </w:r>
      <w:proofErr w:type="gramEnd"/>
      <w:r>
        <w:t xml:space="preserve"> 2)</w:t>
      </w:r>
    </w:p>
    <w:p w:rsidR="000740E9" w:rsidRDefault="000740E9" w:rsidP="00D751A9">
      <w:pPr>
        <w:spacing w:after="0"/>
        <w:ind w:firstLine="709"/>
        <w:jc w:val="both"/>
      </w:pPr>
      <w:r>
        <w:t>4.7. Заявка на участие в конкурсе направляется на электронный адрес:</w:t>
      </w:r>
    </w:p>
    <w:p w:rsidR="000740E9" w:rsidRPr="000740E9" w:rsidRDefault="000740E9" w:rsidP="00D751A9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yusa1966@yandex.ru</w:t>
      </w:r>
    </w:p>
    <w:p w:rsidR="000740E9" w:rsidRDefault="000740E9" w:rsidP="00D751A9">
      <w:pPr>
        <w:spacing w:after="0"/>
        <w:ind w:firstLine="709"/>
        <w:jc w:val="both"/>
      </w:pPr>
      <w:r>
        <w:t xml:space="preserve">Комплект конкурсных материалов </w:t>
      </w:r>
      <w:proofErr w:type="gramStart"/>
      <w:r>
        <w:t>( методическая</w:t>
      </w:r>
      <w:proofErr w:type="gramEnd"/>
      <w:r>
        <w:t xml:space="preserve"> разработка, согласие на обработку персональных данных) направляется в Управление образования по адресу: с. Верховажье, </w:t>
      </w:r>
      <w:r w:rsidR="006F0F68">
        <w:t>ул. Октябрьская д 4 на бумажном носителе.</w:t>
      </w:r>
    </w:p>
    <w:p w:rsidR="000740E9" w:rsidRDefault="000740E9" w:rsidP="000740E9">
      <w:pPr>
        <w:pStyle w:val="a3"/>
        <w:numPr>
          <w:ilvl w:val="1"/>
          <w:numId w:val="1"/>
        </w:numPr>
        <w:spacing w:after="0"/>
        <w:jc w:val="both"/>
      </w:pPr>
      <w:r>
        <w:t>Информацию о порядке проведения конкурса можно узнать по телефону 2-14-07</w:t>
      </w:r>
    </w:p>
    <w:p w:rsidR="00E4536A" w:rsidRPr="00E4536A" w:rsidRDefault="00E4536A" w:rsidP="00E4536A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E4536A">
        <w:rPr>
          <w:b/>
        </w:rPr>
        <w:t>Требования к конкурсным работам.</w:t>
      </w:r>
    </w:p>
    <w:p w:rsidR="00E4536A" w:rsidRDefault="00E4536A" w:rsidP="00E4536A">
      <w:pPr>
        <w:pStyle w:val="a3"/>
        <w:spacing w:after="0"/>
        <w:jc w:val="both"/>
      </w:pPr>
      <w:r>
        <w:t xml:space="preserve">5.1. Рекомендуемый объем конкурсной работы – не более 15 </w:t>
      </w:r>
      <w:proofErr w:type="gramStart"/>
      <w:r>
        <w:t>страниц( титульный</w:t>
      </w:r>
      <w:proofErr w:type="gramEnd"/>
      <w:r>
        <w:t xml:space="preserve"> лист, текстовая часть, </w:t>
      </w:r>
      <w:r w:rsidR="00590D50">
        <w:t xml:space="preserve">список используемой литературы, </w:t>
      </w:r>
      <w:proofErr w:type="spellStart"/>
      <w:r w:rsidR="00590D50">
        <w:t>интернет-ресурсы</w:t>
      </w:r>
      <w:proofErr w:type="spellEnd"/>
      <w:r w:rsidR="00590D50">
        <w:t>)</w:t>
      </w:r>
      <w:r>
        <w:t>, приложения – не более 10 страниц. Работа предоставляется на бумажном носителе.</w:t>
      </w:r>
    </w:p>
    <w:p w:rsidR="00E4536A" w:rsidRDefault="00E4536A" w:rsidP="00E4536A">
      <w:pPr>
        <w:pStyle w:val="a3"/>
        <w:spacing w:after="0"/>
        <w:jc w:val="both"/>
      </w:pPr>
      <w:r>
        <w:t>5.2. Титульный лист конкурсной работы включает:</w:t>
      </w:r>
    </w:p>
    <w:p w:rsidR="00E4536A" w:rsidRDefault="00E4536A" w:rsidP="00E4536A">
      <w:pPr>
        <w:pStyle w:val="a3"/>
        <w:spacing w:after="0"/>
        <w:jc w:val="both"/>
      </w:pPr>
      <w:r>
        <w:t>- образовательная организация,</w:t>
      </w:r>
    </w:p>
    <w:p w:rsidR="00E4536A" w:rsidRDefault="00E4536A" w:rsidP="00E4536A">
      <w:pPr>
        <w:pStyle w:val="a3"/>
        <w:spacing w:after="0"/>
        <w:jc w:val="both"/>
      </w:pPr>
      <w:r>
        <w:t>- название конкурса,</w:t>
      </w:r>
    </w:p>
    <w:p w:rsidR="00E4536A" w:rsidRDefault="00E4536A" w:rsidP="00E4536A">
      <w:pPr>
        <w:pStyle w:val="a3"/>
        <w:spacing w:after="0"/>
        <w:jc w:val="both"/>
      </w:pPr>
      <w:r>
        <w:t xml:space="preserve">- название номинации, </w:t>
      </w:r>
    </w:p>
    <w:p w:rsidR="00E4536A" w:rsidRDefault="00E4536A" w:rsidP="00E4536A">
      <w:pPr>
        <w:pStyle w:val="a3"/>
        <w:spacing w:after="0"/>
        <w:jc w:val="both"/>
      </w:pPr>
      <w:r>
        <w:t>- название конкурсной работы.</w:t>
      </w:r>
    </w:p>
    <w:p w:rsidR="00E4536A" w:rsidRDefault="00E4536A" w:rsidP="00E4536A">
      <w:pPr>
        <w:pStyle w:val="a3"/>
        <w:spacing w:after="0"/>
        <w:jc w:val="both"/>
      </w:pPr>
      <w:r>
        <w:lastRenderedPageBreak/>
        <w:t>-возраст детей, для которых проводилось мероприятие,</w:t>
      </w:r>
    </w:p>
    <w:p w:rsidR="00E4536A" w:rsidRDefault="00E4536A" w:rsidP="00E4536A">
      <w:pPr>
        <w:pStyle w:val="a3"/>
        <w:spacing w:after="0"/>
        <w:jc w:val="both"/>
      </w:pPr>
      <w:r>
        <w:t xml:space="preserve">- автор </w:t>
      </w:r>
      <w:proofErr w:type="gramStart"/>
      <w:r>
        <w:t xml:space="preserve">( </w:t>
      </w:r>
      <w:proofErr w:type="spellStart"/>
      <w:r>
        <w:t>Ф.И.О.полностью</w:t>
      </w:r>
      <w:proofErr w:type="spellEnd"/>
      <w:proofErr w:type="gramEnd"/>
      <w:r>
        <w:t>, должность)</w:t>
      </w:r>
    </w:p>
    <w:p w:rsidR="00590D50" w:rsidRDefault="00590D50" w:rsidP="00E4536A">
      <w:pPr>
        <w:pStyle w:val="a3"/>
        <w:spacing w:after="0"/>
        <w:jc w:val="both"/>
      </w:pPr>
      <w:r>
        <w:t>- год</w:t>
      </w:r>
    </w:p>
    <w:p w:rsidR="00590D50" w:rsidRDefault="00590D50" w:rsidP="006F0F68">
      <w:pPr>
        <w:pStyle w:val="a3"/>
        <w:spacing w:after="0"/>
        <w:jc w:val="both"/>
      </w:pPr>
      <w:r w:rsidRPr="00590D50">
        <w:t xml:space="preserve">5.3. </w:t>
      </w:r>
      <w:r>
        <w:t>Требования</w:t>
      </w:r>
      <w:r w:rsidRPr="00590D50">
        <w:t xml:space="preserve"> </w:t>
      </w:r>
      <w:r>
        <w:t>к</w:t>
      </w:r>
      <w:r w:rsidRPr="00590D50">
        <w:t xml:space="preserve"> </w:t>
      </w:r>
      <w:r>
        <w:t>тексту</w:t>
      </w:r>
      <w:r w:rsidRPr="00590D50">
        <w:t xml:space="preserve">: </w:t>
      </w:r>
      <w:r>
        <w:rPr>
          <w:lang w:val="en-US"/>
        </w:rPr>
        <w:t>Microsoft</w:t>
      </w:r>
      <w:r w:rsidRPr="00590D50">
        <w:t xml:space="preserve"> </w:t>
      </w:r>
      <w:r>
        <w:rPr>
          <w:lang w:val="en-US"/>
        </w:rPr>
        <w:t>Word</w:t>
      </w:r>
      <w:r w:rsidRPr="00590D50">
        <w:t xml:space="preserve">, </w:t>
      </w:r>
      <w:r>
        <w:t xml:space="preserve">шрифт </w:t>
      </w:r>
      <w:r>
        <w:rPr>
          <w:lang w:val="en-US"/>
        </w:rPr>
        <w:t>Times</w:t>
      </w:r>
      <w:r w:rsidRPr="00590D50">
        <w:t xml:space="preserve"> </w:t>
      </w:r>
      <w:r>
        <w:rPr>
          <w:lang w:val="en-US"/>
        </w:rPr>
        <w:t>New</w:t>
      </w:r>
      <w:r w:rsidRPr="00590D50">
        <w:t xml:space="preserve"> </w:t>
      </w:r>
      <w:r>
        <w:rPr>
          <w:lang w:val="en-US"/>
        </w:rPr>
        <w:t>Roman</w:t>
      </w:r>
      <w:r>
        <w:t>, размер шрифта – 14, интервал-одинарный, выравнивание по ширине.</w:t>
      </w:r>
    </w:p>
    <w:p w:rsidR="006F0F68" w:rsidRDefault="006F0F68" w:rsidP="00B418B5">
      <w:pPr>
        <w:pStyle w:val="a3"/>
        <w:spacing w:after="0"/>
        <w:jc w:val="both"/>
      </w:pPr>
      <w:r>
        <w:t xml:space="preserve">Требования к работе в номинации </w:t>
      </w:r>
      <w:proofErr w:type="gramStart"/>
      <w:r>
        <w:t>« Мини</w:t>
      </w:r>
      <w:proofErr w:type="gramEnd"/>
      <w:r>
        <w:t xml:space="preserve">-музей»: презентация </w:t>
      </w:r>
      <w:r>
        <w:rPr>
          <w:lang w:val="en-US"/>
        </w:rPr>
        <w:t>PowerPoint</w:t>
      </w:r>
      <w:r>
        <w:t xml:space="preserve"> с </w:t>
      </w:r>
      <w:proofErr w:type="spellStart"/>
      <w:r>
        <w:t>коментариями</w:t>
      </w:r>
      <w:proofErr w:type="spellEnd"/>
      <w:r>
        <w:t>, видеоролик</w:t>
      </w:r>
      <w:r w:rsidR="00B418B5" w:rsidRPr="00B418B5">
        <w:t xml:space="preserve"> </w:t>
      </w:r>
      <w:r w:rsidR="00B418B5">
        <w:t>- формат – MP4, AVI. (</w:t>
      </w:r>
      <w:proofErr w:type="gramStart"/>
      <w:r w:rsidR="00B418B5">
        <w:t>желательно</w:t>
      </w:r>
      <w:proofErr w:type="gramEnd"/>
      <w:r w:rsidR="00B418B5">
        <w:t>), максимальная продолжительность видеоролика – не более 10 минут.</w:t>
      </w:r>
    </w:p>
    <w:p w:rsidR="00590D50" w:rsidRPr="00590D50" w:rsidRDefault="00590D50" w:rsidP="00590D50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590D50">
        <w:rPr>
          <w:b/>
        </w:rPr>
        <w:t>Критерии оценки конкурсных работ.</w:t>
      </w:r>
    </w:p>
    <w:p w:rsidR="00590D50" w:rsidRDefault="00590D50" w:rsidP="00590D50">
      <w:pPr>
        <w:pStyle w:val="a3"/>
        <w:spacing w:after="0"/>
        <w:jc w:val="both"/>
      </w:pPr>
      <w:r>
        <w:t>-актуальность,</w:t>
      </w:r>
    </w:p>
    <w:p w:rsidR="00590D50" w:rsidRDefault="00590D50" w:rsidP="00590D50">
      <w:pPr>
        <w:pStyle w:val="a3"/>
        <w:spacing w:after="0"/>
        <w:jc w:val="both"/>
      </w:pPr>
      <w:r>
        <w:t>- адресность.</w:t>
      </w:r>
    </w:p>
    <w:p w:rsidR="00590D50" w:rsidRDefault="00590D50" w:rsidP="00590D50">
      <w:pPr>
        <w:pStyle w:val="a3"/>
        <w:spacing w:after="0"/>
        <w:jc w:val="both"/>
      </w:pPr>
      <w:r>
        <w:t xml:space="preserve">- </w:t>
      </w:r>
      <w:proofErr w:type="spellStart"/>
      <w:r>
        <w:t>инновационность</w:t>
      </w:r>
      <w:proofErr w:type="spellEnd"/>
      <w:r>
        <w:t>,</w:t>
      </w:r>
    </w:p>
    <w:p w:rsidR="00590D50" w:rsidRDefault="00590D50" w:rsidP="00590D50">
      <w:pPr>
        <w:pStyle w:val="a3"/>
        <w:spacing w:after="0"/>
        <w:jc w:val="both"/>
      </w:pPr>
      <w:r>
        <w:t>- ресурсная обеспеченность,</w:t>
      </w:r>
    </w:p>
    <w:p w:rsidR="00590D50" w:rsidRDefault="00590D50" w:rsidP="00590D50">
      <w:pPr>
        <w:pStyle w:val="a3"/>
        <w:spacing w:after="0"/>
        <w:jc w:val="both"/>
      </w:pPr>
      <w:r>
        <w:t>- практическая значимость,</w:t>
      </w:r>
    </w:p>
    <w:p w:rsidR="00590D50" w:rsidRDefault="00590D50" w:rsidP="00590D50">
      <w:pPr>
        <w:pStyle w:val="a3"/>
        <w:spacing w:after="0"/>
        <w:jc w:val="both"/>
      </w:pPr>
      <w:r>
        <w:t>- оформление.</w:t>
      </w:r>
    </w:p>
    <w:p w:rsidR="00590D50" w:rsidRPr="00590D50" w:rsidRDefault="00590D50" w:rsidP="00590D50">
      <w:pPr>
        <w:pStyle w:val="a3"/>
        <w:spacing w:after="0"/>
        <w:jc w:val="both"/>
        <w:rPr>
          <w:b/>
        </w:rPr>
      </w:pPr>
      <w:r w:rsidRPr="00590D50">
        <w:rPr>
          <w:b/>
        </w:rPr>
        <w:t>7. Подведение итогов конкурса, награждение</w:t>
      </w:r>
      <w:r>
        <w:rPr>
          <w:b/>
        </w:rPr>
        <w:t>.</w:t>
      </w:r>
    </w:p>
    <w:p w:rsidR="00590D50" w:rsidRDefault="00590D50" w:rsidP="00590D50">
      <w:pPr>
        <w:pStyle w:val="a3"/>
        <w:spacing w:after="0"/>
        <w:jc w:val="both"/>
      </w:pPr>
      <w:r>
        <w:t>Победители конкурс</w:t>
      </w:r>
      <w:r w:rsidR="00654994">
        <w:t>а награждаются дипломами 1.2.3.</w:t>
      </w:r>
      <w:r>
        <w:t>степени, остальные участники – сертификатами</w:t>
      </w:r>
      <w:r w:rsidR="00824774">
        <w:t>.</w:t>
      </w:r>
    </w:p>
    <w:p w:rsidR="00824774" w:rsidRDefault="00824774" w:rsidP="00590D50">
      <w:pPr>
        <w:pStyle w:val="a3"/>
        <w:spacing w:after="0"/>
        <w:jc w:val="both"/>
      </w:pPr>
    </w:p>
    <w:p w:rsidR="00824774" w:rsidRDefault="00824774" w:rsidP="00590D50">
      <w:pPr>
        <w:pStyle w:val="a3"/>
        <w:spacing w:after="0"/>
        <w:jc w:val="both"/>
      </w:pPr>
    </w:p>
    <w:p w:rsidR="00824774" w:rsidRDefault="00824774" w:rsidP="00824774">
      <w:pPr>
        <w:pStyle w:val="a3"/>
        <w:spacing w:after="0"/>
        <w:jc w:val="right"/>
      </w:pPr>
      <w:r>
        <w:t>Приложение 1</w:t>
      </w:r>
    </w:p>
    <w:p w:rsidR="00824774" w:rsidRDefault="00824774" w:rsidP="00824774">
      <w:pPr>
        <w:pStyle w:val="a3"/>
        <w:spacing w:after="0"/>
        <w:jc w:val="both"/>
      </w:pPr>
    </w:p>
    <w:p w:rsidR="00824774" w:rsidRPr="00824774" w:rsidRDefault="00824774" w:rsidP="00824774">
      <w:pPr>
        <w:spacing w:after="0"/>
        <w:jc w:val="center"/>
        <w:rPr>
          <w:rFonts w:eastAsia="Calibri" w:cs="Times New Roman"/>
          <w:b/>
          <w:szCs w:val="28"/>
        </w:rPr>
      </w:pPr>
      <w:r w:rsidRPr="00824774">
        <w:rPr>
          <w:rFonts w:eastAsia="Calibri" w:cs="Times New Roman"/>
          <w:b/>
          <w:szCs w:val="28"/>
        </w:rPr>
        <w:t>ЗАЯВКА</w:t>
      </w:r>
    </w:p>
    <w:p w:rsidR="00824774" w:rsidRPr="00824774" w:rsidRDefault="00824774" w:rsidP="00824774">
      <w:pPr>
        <w:spacing w:after="0"/>
        <w:jc w:val="center"/>
        <w:rPr>
          <w:rFonts w:eastAsia="Calibri" w:cs="Times New Roman"/>
          <w:szCs w:val="28"/>
        </w:rPr>
      </w:pPr>
      <w:proofErr w:type="gramStart"/>
      <w:r w:rsidRPr="00824774">
        <w:rPr>
          <w:rFonts w:eastAsia="Calibri" w:cs="Times New Roman"/>
          <w:szCs w:val="28"/>
        </w:rPr>
        <w:t>участника</w:t>
      </w:r>
      <w:proofErr w:type="gramEnd"/>
      <w:r w:rsidRPr="00824774">
        <w:rPr>
          <w:rFonts w:eastAsia="Calibri" w:cs="Times New Roman"/>
          <w:szCs w:val="28"/>
        </w:rPr>
        <w:t xml:space="preserve"> муниципального  конкурса « Знакомство детей с культурным наследием родного края»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525"/>
      </w:tblGrid>
      <w:tr w:rsidR="00824774" w:rsidRPr="00824774" w:rsidTr="000D77F8">
        <w:tc>
          <w:tcPr>
            <w:tcW w:w="4819" w:type="dxa"/>
            <w:shd w:val="clear" w:color="auto" w:fill="auto"/>
          </w:tcPr>
          <w:p w:rsidR="00824774" w:rsidRPr="00824774" w:rsidRDefault="00824774" w:rsidP="00824774">
            <w:pPr>
              <w:spacing w:after="0"/>
              <w:rPr>
                <w:rFonts w:eastAsia="Calibri" w:cs="Times New Roman"/>
                <w:szCs w:val="28"/>
              </w:rPr>
            </w:pPr>
            <w:r w:rsidRPr="00824774">
              <w:rPr>
                <w:rFonts w:eastAsia="Times New Roman" w:cs="Times New Roman"/>
                <w:color w:val="000000"/>
                <w:szCs w:val="28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525" w:type="dxa"/>
            <w:shd w:val="clear" w:color="auto" w:fill="auto"/>
          </w:tcPr>
          <w:p w:rsidR="00824774" w:rsidRPr="00824774" w:rsidRDefault="00824774" w:rsidP="00824774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  <w:tr w:rsidR="00824774" w:rsidRPr="00824774" w:rsidTr="000D77F8">
        <w:tc>
          <w:tcPr>
            <w:tcW w:w="4819" w:type="dxa"/>
            <w:shd w:val="clear" w:color="auto" w:fill="auto"/>
          </w:tcPr>
          <w:p w:rsidR="00824774" w:rsidRPr="00824774" w:rsidRDefault="00824774" w:rsidP="000D77F8">
            <w:pPr>
              <w:tabs>
                <w:tab w:val="left" w:pos="14860"/>
              </w:tabs>
              <w:autoSpaceDE w:val="0"/>
              <w:spacing w:after="0"/>
              <w:ind w:right="7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477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Ф.И.О. участника </w:t>
            </w:r>
          </w:p>
        </w:tc>
        <w:tc>
          <w:tcPr>
            <w:tcW w:w="4525" w:type="dxa"/>
            <w:shd w:val="clear" w:color="auto" w:fill="auto"/>
          </w:tcPr>
          <w:p w:rsidR="00824774" w:rsidRPr="00824774" w:rsidRDefault="00824774" w:rsidP="00824774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  <w:tr w:rsidR="00824774" w:rsidRPr="00824774" w:rsidTr="000D77F8">
        <w:tc>
          <w:tcPr>
            <w:tcW w:w="4819" w:type="dxa"/>
            <w:shd w:val="clear" w:color="auto" w:fill="auto"/>
          </w:tcPr>
          <w:p w:rsidR="00824774" w:rsidRPr="00824774" w:rsidRDefault="00824774" w:rsidP="00824774">
            <w:pPr>
              <w:tabs>
                <w:tab w:val="left" w:pos="14860"/>
              </w:tabs>
              <w:autoSpaceDE w:val="0"/>
              <w:spacing w:after="0"/>
              <w:ind w:right="7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4774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Должность</w:t>
            </w:r>
          </w:p>
        </w:tc>
        <w:tc>
          <w:tcPr>
            <w:tcW w:w="4525" w:type="dxa"/>
            <w:shd w:val="clear" w:color="auto" w:fill="auto"/>
          </w:tcPr>
          <w:p w:rsidR="00824774" w:rsidRPr="00824774" w:rsidRDefault="00824774" w:rsidP="00824774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  <w:tr w:rsidR="00824774" w:rsidRPr="00824774" w:rsidTr="000D77F8">
        <w:tc>
          <w:tcPr>
            <w:tcW w:w="4819" w:type="dxa"/>
            <w:shd w:val="clear" w:color="auto" w:fill="auto"/>
          </w:tcPr>
          <w:p w:rsidR="00824774" w:rsidRPr="00824774" w:rsidRDefault="00824774" w:rsidP="00824774">
            <w:pPr>
              <w:tabs>
                <w:tab w:val="left" w:pos="14860"/>
              </w:tabs>
              <w:autoSpaceDE w:val="0"/>
              <w:spacing w:after="0"/>
              <w:ind w:right="7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4774">
              <w:rPr>
                <w:rFonts w:eastAsia="Times New Roman" w:cs="Times New Roman"/>
                <w:color w:val="000000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525" w:type="dxa"/>
            <w:shd w:val="clear" w:color="auto" w:fill="auto"/>
          </w:tcPr>
          <w:p w:rsidR="00824774" w:rsidRPr="00824774" w:rsidRDefault="00824774" w:rsidP="00824774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  <w:tr w:rsidR="00824774" w:rsidRPr="00824774" w:rsidTr="000D77F8">
        <w:tc>
          <w:tcPr>
            <w:tcW w:w="4819" w:type="dxa"/>
            <w:shd w:val="clear" w:color="auto" w:fill="auto"/>
          </w:tcPr>
          <w:p w:rsidR="00824774" w:rsidRPr="00824774" w:rsidRDefault="00824774" w:rsidP="00824774">
            <w:pPr>
              <w:tabs>
                <w:tab w:val="left" w:pos="14860"/>
              </w:tabs>
              <w:autoSpaceDE w:val="0"/>
              <w:spacing w:after="0"/>
              <w:ind w:right="7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824774">
              <w:rPr>
                <w:rFonts w:eastAsia="Times New Roman" w:cs="Times New Roman"/>
                <w:color w:val="000000"/>
                <w:szCs w:val="28"/>
                <w:lang w:eastAsia="ru-RU"/>
              </w:rPr>
              <w:t>e-</w:t>
            </w:r>
            <w:proofErr w:type="spellStart"/>
            <w:r w:rsidRPr="00824774">
              <w:rPr>
                <w:rFonts w:eastAsia="Times New Roman" w:cs="Times New Roman"/>
                <w:color w:val="000000"/>
                <w:szCs w:val="28"/>
                <w:lang w:eastAsia="ru-RU"/>
              </w:rPr>
              <w:t>mail</w:t>
            </w:r>
            <w:proofErr w:type="spellEnd"/>
            <w:proofErr w:type="gramEnd"/>
          </w:p>
        </w:tc>
        <w:tc>
          <w:tcPr>
            <w:tcW w:w="4525" w:type="dxa"/>
            <w:shd w:val="clear" w:color="auto" w:fill="auto"/>
          </w:tcPr>
          <w:p w:rsidR="00824774" w:rsidRPr="00824774" w:rsidRDefault="00824774" w:rsidP="00824774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  <w:tr w:rsidR="000D77F8" w:rsidRPr="00824774" w:rsidTr="000D77F8">
        <w:tc>
          <w:tcPr>
            <w:tcW w:w="4819" w:type="dxa"/>
            <w:shd w:val="clear" w:color="auto" w:fill="auto"/>
          </w:tcPr>
          <w:p w:rsidR="000D77F8" w:rsidRPr="000D77F8" w:rsidRDefault="000D77F8" w:rsidP="00824774">
            <w:pPr>
              <w:tabs>
                <w:tab w:val="left" w:pos="14860"/>
              </w:tabs>
              <w:autoSpaceDE w:val="0"/>
              <w:spacing w:after="0"/>
              <w:ind w:right="7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D77F8">
              <w:rPr>
                <w:rFonts w:eastAsia="Times New Roman" w:cs="Times New Roman"/>
                <w:color w:val="000000"/>
                <w:szCs w:val="28"/>
                <w:lang w:eastAsia="ru-RU"/>
              </w:rPr>
              <w:t>Номинация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конкурса</w:t>
            </w:r>
          </w:p>
        </w:tc>
        <w:tc>
          <w:tcPr>
            <w:tcW w:w="4525" w:type="dxa"/>
            <w:shd w:val="clear" w:color="auto" w:fill="auto"/>
          </w:tcPr>
          <w:p w:rsidR="000D77F8" w:rsidRPr="00824774" w:rsidRDefault="000D77F8" w:rsidP="00824774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  <w:tr w:rsidR="000D77F8" w:rsidRPr="00824774" w:rsidTr="000D77F8">
        <w:tc>
          <w:tcPr>
            <w:tcW w:w="4819" w:type="dxa"/>
            <w:shd w:val="clear" w:color="auto" w:fill="auto"/>
          </w:tcPr>
          <w:p w:rsidR="000D77F8" w:rsidRPr="000D77F8" w:rsidRDefault="000D77F8" w:rsidP="00824774">
            <w:pPr>
              <w:tabs>
                <w:tab w:val="left" w:pos="14860"/>
              </w:tabs>
              <w:autoSpaceDE w:val="0"/>
              <w:spacing w:after="0"/>
              <w:ind w:right="72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D77F8">
              <w:rPr>
                <w:rFonts w:eastAsia="Times New Roman" w:cs="Times New Roman"/>
                <w:color w:val="000000"/>
                <w:szCs w:val="28"/>
                <w:lang w:eastAsia="ru-RU"/>
              </w:rPr>
              <w:t>Тема работы</w:t>
            </w:r>
          </w:p>
        </w:tc>
        <w:tc>
          <w:tcPr>
            <w:tcW w:w="4525" w:type="dxa"/>
            <w:shd w:val="clear" w:color="auto" w:fill="auto"/>
          </w:tcPr>
          <w:p w:rsidR="000D77F8" w:rsidRPr="00824774" w:rsidRDefault="000D77F8" w:rsidP="00824774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</w:tbl>
    <w:p w:rsidR="00824774" w:rsidRPr="00824774" w:rsidRDefault="00824774" w:rsidP="00824774">
      <w:pPr>
        <w:spacing w:after="0" w:line="276" w:lineRule="auto"/>
        <w:ind w:firstLine="709"/>
        <w:jc w:val="both"/>
        <w:rPr>
          <w:rFonts w:asciiTheme="minorHAnsi" w:hAnsiTheme="minorHAnsi"/>
          <w:sz w:val="22"/>
        </w:rPr>
      </w:pPr>
    </w:p>
    <w:p w:rsidR="00824774" w:rsidRPr="00824774" w:rsidRDefault="00824774" w:rsidP="00824774">
      <w:pPr>
        <w:widowControl w:val="0"/>
        <w:spacing w:after="0" w:line="274" w:lineRule="exact"/>
        <w:ind w:right="-93"/>
        <w:jc w:val="right"/>
        <w:rPr>
          <w:rFonts w:eastAsia="Tahoma" w:cs="Times New Roman"/>
          <w:color w:val="000000"/>
          <w:szCs w:val="28"/>
          <w:lang w:eastAsia="ru-RU" w:bidi="ru-RU"/>
        </w:rPr>
      </w:pPr>
      <w:r w:rsidRPr="00824774">
        <w:rPr>
          <w:rFonts w:eastAsia="Tahoma" w:cs="Times New Roman"/>
          <w:color w:val="000000"/>
          <w:szCs w:val="28"/>
          <w:lang w:eastAsia="ru-RU" w:bidi="ru-RU"/>
        </w:rPr>
        <w:t>Приложение 2</w:t>
      </w:r>
    </w:p>
    <w:p w:rsidR="00824774" w:rsidRPr="00824774" w:rsidRDefault="00824774" w:rsidP="00824774">
      <w:pPr>
        <w:widowControl w:val="0"/>
        <w:spacing w:after="0" w:line="274" w:lineRule="exact"/>
        <w:ind w:right="276"/>
        <w:jc w:val="right"/>
        <w:rPr>
          <w:rFonts w:eastAsia="Tahoma" w:cs="Times New Roman"/>
          <w:b/>
          <w:color w:val="000000"/>
          <w:szCs w:val="28"/>
          <w:lang w:eastAsia="ru-RU" w:bidi="ru-RU"/>
        </w:rPr>
      </w:pPr>
    </w:p>
    <w:p w:rsidR="00824774" w:rsidRPr="00824774" w:rsidRDefault="00824774" w:rsidP="00824774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СОГЛАСИЕ</w:t>
      </w:r>
      <w:r w:rsidRPr="00824774">
        <w:rPr>
          <w:rFonts w:eastAsia="Times New Roman" w:cs="Times New Roman"/>
          <w:b/>
          <w:bCs/>
          <w:color w:val="000000"/>
          <w:szCs w:val="28"/>
          <w:lang w:eastAsia="ru-RU" w:bidi="ru-RU"/>
        </w:rPr>
        <w:br/>
        <w:t>на обработку и передачу персональных данных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Я,_________________________________________________________________, зарегистрированный(</w:t>
      </w:r>
      <w:proofErr w:type="spellStart"/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ая</w:t>
      </w:r>
      <w:proofErr w:type="spellEnd"/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) по адресу: ___________________________________________________________________________________________________________, паспорт серии ___________, номер _______________, выдан __________________ года </w:t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lastRenderedPageBreak/>
        <w:t xml:space="preserve">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</w:t>
      </w:r>
      <w:r w:rsidR="000D77F8">
        <w:rPr>
          <w:rFonts w:eastAsia="Times New Roman" w:cs="Times New Roman"/>
          <w:bCs/>
          <w:color w:val="000000"/>
          <w:szCs w:val="28"/>
          <w:lang w:eastAsia="ru-RU" w:bidi="ru-RU"/>
        </w:rPr>
        <w:t>У</w:t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правлению образования администрации </w:t>
      </w:r>
      <w:proofErr w:type="spellStart"/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Верховажского</w:t>
      </w:r>
      <w:proofErr w:type="spellEnd"/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муниципального района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передачу третьим лицам (без ограничения круга) в документальной, электронной, устной форме), уничтожение следующих персональных данных (все из нижеперечисленного или отметить нужное):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– фамилия, имя, отчество;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– сведения об изменении фамилии, имени, отчества (когда, где и по какой причине);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– профессиональное образование (оконченные учебные заведения и год окончания, специальность (направление) и квалификация, наличие ученых степеней, званий);</w:t>
      </w:r>
    </w:p>
    <w:p w:rsidR="000D77F8" w:rsidRDefault="000D77F8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- </w:t>
      </w:r>
      <w:r w:rsidR="00824774"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номер домашнего телефона, номер сотового телефона;</w:t>
      </w:r>
    </w:p>
    <w:p w:rsidR="000D77F8" w:rsidRDefault="000D77F8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Cs/>
          <w:color w:val="000000"/>
          <w:szCs w:val="28"/>
          <w:lang w:eastAsia="ru-RU" w:bidi="ru-RU"/>
        </w:rPr>
        <w:t>-</w:t>
      </w:r>
      <w:r w:rsidRPr="000D77F8">
        <w:rPr>
          <w:rFonts w:eastAsia="Times New Roman" w:cs="Times New Roman"/>
          <w:bCs/>
          <w:color w:val="000000"/>
          <w:szCs w:val="28"/>
          <w:lang w:eastAsia="ru-RU" w:bidi="ru-RU"/>
        </w:rPr>
        <w:t>– адрес и дата регистрации по месту жительства (месту пребывания);</w:t>
      </w:r>
    </w:p>
    <w:p w:rsidR="000D77F8" w:rsidRDefault="000D77F8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>
        <w:rPr>
          <w:rFonts w:eastAsia="Times New Roman" w:cs="Times New Roman"/>
          <w:bCs/>
          <w:color w:val="000000"/>
          <w:szCs w:val="28"/>
          <w:lang w:eastAsia="ru-RU" w:bidi="ru-RU"/>
        </w:rPr>
        <w:t>-</w:t>
      </w:r>
      <w:r w:rsidRPr="000D77F8">
        <w:rPr>
          <w:rFonts w:eastAsia="Times New Roman" w:cs="Times New Roman"/>
          <w:bCs/>
          <w:color w:val="000000"/>
          <w:szCs w:val="28"/>
          <w:lang w:eastAsia="ru-RU" w:bidi="ru-RU"/>
        </w:rPr>
        <w:t>– вид, серия, номер документа, удостоверяющего личность, дата выдачи,</w:t>
      </w:r>
    </w:p>
    <w:p w:rsidR="000D77F8" w:rsidRPr="00824774" w:rsidRDefault="000D77F8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proofErr w:type="gramStart"/>
      <w:r w:rsidRPr="000D77F8">
        <w:rPr>
          <w:rFonts w:eastAsia="Times New Roman" w:cs="Times New Roman"/>
          <w:bCs/>
          <w:color w:val="000000"/>
          <w:szCs w:val="28"/>
          <w:lang w:eastAsia="ru-RU" w:bidi="ru-RU"/>
        </w:rPr>
        <w:t>наименование</w:t>
      </w:r>
      <w:proofErr w:type="gramEnd"/>
      <w:r w:rsidRPr="000D77F8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органа, выдавшего его;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Вышеуказанные персональные данные предоставляю для обработки оператором,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срок пятьдесят лет. Мне разъяснено, что настоящее согласие может быть отозвано путем подачи письменного заявления.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«___»_____________2022_________</w:t>
      </w:r>
      <w:r w:rsidR="006F0F68">
        <w:rPr>
          <w:rFonts w:eastAsia="Times New Roman" w:cs="Times New Roman"/>
          <w:bCs/>
          <w:color w:val="000000"/>
          <w:szCs w:val="28"/>
          <w:lang w:eastAsia="ru-RU" w:bidi="ru-RU"/>
        </w:rPr>
        <w:t>_______________________________</w:t>
      </w:r>
    </w:p>
    <w:p w:rsidR="00824774" w:rsidRPr="00824774" w:rsidRDefault="00824774" w:rsidP="00824774">
      <w:pPr>
        <w:widowControl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 w:bidi="ru-RU"/>
        </w:rPr>
      </w:pP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ab/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ab/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ab/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ab/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ab/>
      </w:r>
      <w:r w:rsidR="006F0F68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</w:t>
      </w:r>
      <w:proofErr w:type="gramStart"/>
      <w:r w:rsidR="006F0F68">
        <w:rPr>
          <w:rFonts w:eastAsia="Times New Roman" w:cs="Times New Roman"/>
          <w:bCs/>
          <w:color w:val="000000"/>
          <w:szCs w:val="28"/>
          <w:lang w:eastAsia="ru-RU" w:bidi="ru-RU"/>
        </w:rPr>
        <w:t>подпись</w:t>
      </w:r>
      <w:proofErr w:type="gramEnd"/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ab/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ab/>
      </w:r>
      <w:r w:rsidR="006F0F68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             </w:t>
      </w:r>
      <w:r w:rsidRPr="0082477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 (ФИО)</w:t>
      </w:r>
    </w:p>
    <w:p w:rsidR="00590D50" w:rsidRPr="00590D50" w:rsidRDefault="00590D50" w:rsidP="00590D50">
      <w:pPr>
        <w:pStyle w:val="a3"/>
        <w:spacing w:after="0"/>
        <w:jc w:val="both"/>
      </w:pPr>
    </w:p>
    <w:p w:rsidR="000740E9" w:rsidRPr="00590D50" w:rsidRDefault="000740E9" w:rsidP="00D751A9">
      <w:pPr>
        <w:spacing w:after="0"/>
        <w:ind w:firstLine="709"/>
        <w:jc w:val="both"/>
      </w:pPr>
    </w:p>
    <w:p w:rsidR="00CF5C63" w:rsidRPr="00590D50" w:rsidRDefault="00CF5C63" w:rsidP="00D751A9">
      <w:pPr>
        <w:spacing w:after="0"/>
        <w:ind w:firstLine="709"/>
        <w:jc w:val="both"/>
      </w:pPr>
    </w:p>
    <w:sectPr w:rsidR="00CF5C63" w:rsidRPr="00590D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75670"/>
    <w:multiLevelType w:val="multilevel"/>
    <w:tmpl w:val="F2589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">
    <w:nsid w:val="6CEF6E0D"/>
    <w:multiLevelType w:val="hybridMultilevel"/>
    <w:tmpl w:val="87F42AFE"/>
    <w:lvl w:ilvl="0" w:tplc="A644F1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A9"/>
    <w:rsid w:val="000740E9"/>
    <w:rsid w:val="000D77F8"/>
    <w:rsid w:val="002507C0"/>
    <w:rsid w:val="00377FEC"/>
    <w:rsid w:val="00590D50"/>
    <w:rsid w:val="005D1577"/>
    <w:rsid w:val="00654994"/>
    <w:rsid w:val="006C0B77"/>
    <w:rsid w:val="006F0F68"/>
    <w:rsid w:val="008242FF"/>
    <w:rsid w:val="00824774"/>
    <w:rsid w:val="00870751"/>
    <w:rsid w:val="00922C48"/>
    <w:rsid w:val="009B1FAA"/>
    <w:rsid w:val="00A061EB"/>
    <w:rsid w:val="00B418B5"/>
    <w:rsid w:val="00B915B7"/>
    <w:rsid w:val="00CF5C63"/>
    <w:rsid w:val="00D751A9"/>
    <w:rsid w:val="00E453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350ED-6B71-49AA-BF46-FF82C43E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49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2022-06-15T09:00:00Z</cp:lastPrinted>
  <dcterms:created xsi:type="dcterms:W3CDTF">2022-04-15T06:16:00Z</dcterms:created>
  <dcterms:modified xsi:type="dcterms:W3CDTF">2022-08-31T08:45:00Z</dcterms:modified>
</cp:coreProperties>
</file>